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1" w:rsidRDefault="00432B8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1044575</wp:posOffset>
            </wp:positionH>
            <wp:positionV relativeFrom="paragraph">
              <wp:posOffset>1306195</wp:posOffset>
            </wp:positionV>
            <wp:extent cx="3474720" cy="4678680"/>
            <wp:effectExtent l="0" t="0" r="508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3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71"/>
    <w:rsid w:val="00093C4F"/>
    <w:rsid w:val="001C3C71"/>
    <w:rsid w:val="002A6549"/>
    <w:rsid w:val="002C310E"/>
    <w:rsid w:val="00432B81"/>
    <w:rsid w:val="007A08A6"/>
    <w:rsid w:val="009C1E91"/>
    <w:rsid w:val="00A44F55"/>
    <w:rsid w:val="00F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4D636-4B5B-A74B-8F2D-5B297FB9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Jamison, Barrett W</dc:creator>
  <cp:keywords/>
  <dc:description/>
  <cp:lastModifiedBy>Barrett Jamison</cp:lastModifiedBy>
  <cp:revision>2</cp:revision>
  <cp:lastPrinted>2018-12-24T15:03:00Z</cp:lastPrinted>
  <dcterms:created xsi:type="dcterms:W3CDTF">2018-12-31T22:10:00Z</dcterms:created>
  <dcterms:modified xsi:type="dcterms:W3CDTF">2018-12-31T22:10:00Z</dcterms:modified>
</cp:coreProperties>
</file>